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9FAB" w14:textId="19F1CA68" w:rsidR="00196A0E" w:rsidRPr="00392777" w:rsidRDefault="008D34F9" w:rsidP="004F2175">
      <w:pPr>
        <w:pStyle w:val="ds-markdown-paragraph"/>
        <w:shd w:val="clear" w:color="auto" w:fill="FFFFFF"/>
        <w:snapToGrid w:val="0"/>
        <w:spacing w:before="0" w:beforeAutospacing="0" w:after="0" w:afterAutospacing="0"/>
        <w:jc w:val="center"/>
        <w:rPr>
          <w:rFonts w:ascii="华文中宋" w:eastAsia="华文中宋" w:hAnsi="华文中宋" w:cs="Segoe UI"/>
          <w:b/>
          <w:bCs/>
          <w:color w:val="C00000"/>
          <w:w w:val="86"/>
          <w:sz w:val="56"/>
          <w:szCs w:val="56"/>
        </w:rPr>
      </w:pPr>
      <w:r w:rsidRPr="008D34F9">
        <w:rPr>
          <w:rFonts w:ascii="华文中宋" w:eastAsia="华文中宋" w:hAnsi="华文中宋" w:cs="Segoe UI" w:hint="eastAsia"/>
          <w:b/>
          <w:bCs/>
          <w:color w:val="C00000"/>
          <w:w w:val="86"/>
          <w:sz w:val="56"/>
          <w:szCs w:val="56"/>
        </w:rPr>
        <w:t>辽宁大学机器学习与大数据算法研究院</w:t>
      </w:r>
    </w:p>
    <w:p w14:paraId="46552ED1" w14:textId="66CA3E4C" w:rsidR="00196A0E" w:rsidRPr="006207CE" w:rsidRDefault="006207CE" w:rsidP="006207CE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/>
        <w:rPr>
          <w:rFonts w:ascii="华文中宋" w:eastAsia="华文中宋" w:hAnsi="华文中宋" w:cs="Segoe UI"/>
          <w:b/>
          <w:bCs/>
          <w:color w:val="C00000"/>
          <w:sz w:val="48"/>
          <w:szCs w:val="48"/>
          <w:u w:val="double"/>
        </w:rPr>
      </w:pPr>
      <w:r>
        <w:rPr>
          <w:rFonts w:ascii="华文中宋" w:eastAsia="华文中宋" w:hAnsi="华文中宋" w:cs="Segoe UI" w:hint="eastAsia"/>
          <w:b/>
          <w:bCs/>
          <w:color w:val="C00000"/>
          <w:sz w:val="56"/>
          <w:szCs w:val="56"/>
          <w:u w:val="double"/>
        </w:rPr>
        <w:t xml:space="preserve">             </w:t>
      </w:r>
      <w:r w:rsidR="00196A0E" w:rsidRPr="006207CE">
        <w:rPr>
          <w:rFonts w:ascii="华文中宋" w:eastAsia="华文中宋" w:hAnsi="华文中宋" w:cs="Segoe UI" w:hint="eastAsia"/>
          <w:b/>
          <w:bCs/>
          <w:color w:val="C00000"/>
          <w:sz w:val="48"/>
          <w:szCs w:val="48"/>
          <w:u w:val="double"/>
        </w:rPr>
        <w:t>服务器申请须知</w:t>
      </w:r>
      <w:r w:rsidRPr="006207CE">
        <w:rPr>
          <w:rFonts w:ascii="华文中宋" w:eastAsia="华文中宋" w:hAnsi="华文中宋" w:cs="Segoe UI" w:hint="eastAsia"/>
          <w:b/>
          <w:bCs/>
          <w:color w:val="C00000"/>
          <w:sz w:val="48"/>
          <w:szCs w:val="48"/>
          <w:u w:val="double"/>
        </w:rPr>
        <w:t xml:space="preserve">            </w:t>
      </w:r>
      <w:r>
        <w:rPr>
          <w:rFonts w:ascii="华文中宋" w:eastAsia="华文中宋" w:hAnsi="华文中宋" w:cs="Segoe UI" w:hint="eastAsia"/>
          <w:b/>
          <w:bCs/>
          <w:color w:val="C00000"/>
          <w:sz w:val="48"/>
          <w:szCs w:val="48"/>
          <w:u w:val="double"/>
        </w:rPr>
        <w:t xml:space="preserve">  </w:t>
      </w:r>
    </w:p>
    <w:p w14:paraId="70598FB6" w14:textId="11BE2FE4" w:rsidR="001D09DA" w:rsidRDefault="00A82B42" w:rsidP="001D09DA">
      <w:pPr>
        <w:pStyle w:val="ds-markdown-paragraph"/>
        <w:shd w:val="clear" w:color="auto" w:fill="FFFFFF"/>
        <w:snapToGrid w:val="0"/>
        <w:spacing w:before="0" w:beforeAutospacing="0" w:after="120" w:afterAutospacing="0" w:line="520" w:lineRule="exact"/>
        <w:jc w:val="both"/>
        <w:rPr>
          <w:rFonts w:ascii="Times New Roman" w:eastAsia="仿宋" w:hAnsi="Times New Roman" w:cs="Segoe UI"/>
          <w:color w:val="0F1115"/>
          <w:sz w:val="32"/>
        </w:rPr>
      </w:pPr>
      <w:r>
        <w:rPr>
          <w:rFonts w:ascii="Times New Roman" w:eastAsia="仿宋" w:hAnsi="Times New Roman" w:cs="Segoe UI" w:hint="eastAsia"/>
          <w:color w:val="0F1115"/>
          <w:sz w:val="32"/>
        </w:rPr>
        <w:t>申请</w:t>
      </w:r>
      <w:r w:rsidR="008D34F9">
        <w:rPr>
          <w:rFonts w:ascii="Times New Roman" w:eastAsia="仿宋" w:hAnsi="Times New Roman" w:cs="Segoe UI" w:hint="eastAsia"/>
          <w:color w:val="0F1115"/>
          <w:sz w:val="32"/>
        </w:rPr>
        <w:t>教师</w:t>
      </w:r>
      <w:r w:rsidR="001D09DA">
        <w:rPr>
          <w:rFonts w:ascii="Times New Roman" w:eastAsia="仿宋" w:hAnsi="Times New Roman" w:cs="Segoe UI" w:hint="eastAsia"/>
          <w:color w:val="0F1115"/>
          <w:sz w:val="32"/>
        </w:rPr>
        <w:t>：</w:t>
      </w:r>
    </w:p>
    <w:p w14:paraId="787436E3" w14:textId="501AEEA8" w:rsidR="00ED7838" w:rsidRDefault="00ED7838" w:rsidP="00392777">
      <w:pPr>
        <w:pStyle w:val="ds-markdown-paragraph"/>
        <w:shd w:val="clear" w:color="auto" w:fill="FFFFFF"/>
        <w:snapToGrid w:val="0"/>
        <w:spacing w:before="0" w:beforeAutospacing="0" w:after="120" w:afterAutospacing="0" w:line="520" w:lineRule="exact"/>
        <w:ind w:firstLineChars="200" w:firstLine="640"/>
        <w:jc w:val="both"/>
        <w:rPr>
          <w:rFonts w:ascii="Times New Roman" w:eastAsia="仿宋" w:hAnsi="Times New Roman" w:cs="Segoe UI"/>
          <w:color w:val="0F1115"/>
          <w:sz w:val="32"/>
        </w:rPr>
      </w:pPr>
      <w:r w:rsidRPr="00532A60">
        <w:rPr>
          <w:rFonts w:ascii="Times New Roman" w:eastAsia="仿宋" w:hAnsi="Times New Roman" w:cs="Segoe UI"/>
          <w:color w:val="0F1115"/>
          <w:sz w:val="32"/>
        </w:rPr>
        <w:t>为</w:t>
      </w:r>
      <w:r w:rsidR="001D09DA">
        <w:rPr>
          <w:rFonts w:ascii="Times New Roman" w:eastAsia="仿宋" w:hAnsi="Times New Roman" w:cs="Segoe UI" w:hint="eastAsia"/>
          <w:color w:val="0F1115"/>
          <w:sz w:val="32"/>
        </w:rPr>
        <w:t>更好</w:t>
      </w:r>
      <w:r w:rsidRPr="00532A60">
        <w:rPr>
          <w:rFonts w:ascii="Times New Roman" w:eastAsia="仿宋" w:hAnsi="Times New Roman" w:cs="Segoe UI" w:hint="eastAsia"/>
          <w:color w:val="0F1115"/>
          <w:sz w:val="32"/>
        </w:rPr>
        <w:t>支</w:t>
      </w:r>
      <w:r w:rsidRPr="00532A60">
        <w:rPr>
          <w:rFonts w:ascii="Times New Roman" w:eastAsia="仿宋" w:hAnsi="Times New Roman" w:cs="Segoe UI"/>
          <w:color w:val="0F1115"/>
          <w:sz w:val="32"/>
        </w:rPr>
        <w:t>持</w:t>
      </w:r>
      <w:r w:rsidR="00A82B42">
        <w:rPr>
          <w:rFonts w:ascii="Times New Roman" w:eastAsia="仿宋" w:hAnsi="Times New Roman" w:cs="Segoe UI" w:hint="eastAsia"/>
          <w:color w:val="0F1115"/>
          <w:sz w:val="32"/>
        </w:rPr>
        <w:t>各位</w:t>
      </w:r>
      <w:r w:rsidR="008D34F9">
        <w:rPr>
          <w:rFonts w:ascii="Times New Roman" w:eastAsia="仿宋" w:hAnsi="Times New Roman" w:cs="Segoe UI" w:hint="eastAsia"/>
          <w:color w:val="0F1115"/>
          <w:sz w:val="32"/>
        </w:rPr>
        <w:t>教师</w:t>
      </w:r>
      <w:r w:rsidRPr="00532A60">
        <w:rPr>
          <w:rFonts w:ascii="Times New Roman" w:eastAsia="仿宋" w:hAnsi="Times New Roman" w:cs="Segoe UI"/>
          <w:color w:val="0F1115"/>
          <w:sz w:val="32"/>
        </w:rPr>
        <w:t>的科研工作，现开展</w:t>
      </w:r>
      <w:r w:rsidRPr="00532A60">
        <w:rPr>
          <w:rFonts w:ascii="Times New Roman" w:eastAsia="仿宋" w:hAnsi="Times New Roman" w:cs="Segoe UI" w:hint="eastAsia"/>
          <w:color w:val="0F1115"/>
          <w:sz w:val="32"/>
        </w:rPr>
        <w:t>服务器</w:t>
      </w:r>
      <w:r w:rsidRPr="00532A60">
        <w:rPr>
          <w:rFonts w:ascii="Times New Roman" w:eastAsia="仿宋" w:hAnsi="Times New Roman" w:cs="Segoe UI"/>
          <w:color w:val="0F1115"/>
          <w:sz w:val="32"/>
        </w:rPr>
        <w:t>使用需求调研。</w:t>
      </w:r>
      <w:r w:rsidR="008D34F9">
        <w:rPr>
          <w:rFonts w:ascii="Times New Roman" w:eastAsia="仿宋" w:hAnsi="Times New Roman" w:cs="Segoe UI" w:hint="eastAsia"/>
          <w:color w:val="0F1115"/>
          <w:sz w:val="32"/>
        </w:rPr>
        <w:t>研究院</w:t>
      </w:r>
      <w:r w:rsidRPr="00532A60">
        <w:rPr>
          <w:rFonts w:ascii="Times New Roman" w:eastAsia="仿宋" w:hAnsi="Times New Roman" w:cs="Segoe UI"/>
          <w:color w:val="0F1115"/>
          <w:sz w:val="32"/>
        </w:rPr>
        <w:t>依据</w:t>
      </w:r>
      <w:r w:rsidR="00971AD9">
        <w:rPr>
          <w:rFonts w:ascii="Times New Roman" w:eastAsia="仿宋" w:hAnsi="Times New Roman" w:cs="Segoe UI" w:hint="eastAsia"/>
          <w:color w:val="0F1115"/>
          <w:sz w:val="32"/>
        </w:rPr>
        <w:t>实际需求</w:t>
      </w:r>
      <w:r w:rsidRPr="00532A60">
        <w:rPr>
          <w:rFonts w:ascii="Times New Roman" w:eastAsia="仿宋" w:hAnsi="Times New Roman" w:cs="Segoe UI"/>
          <w:color w:val="0F1115"/>
          <w:sz w:val="32"/>
        </w:rPr>
        <w:t>，统筹分配</w:t>
      </w:r>
      <w:r w:rsidRPr="00532A60">
        <w:rPr>
          <w:rFonts w:ascii="Times New Roman" w:eastAsia="仿宋" w:hAnsi="Times New Roman" w:cs="Segoe UI" w:hint="eastAsia"/>
          <w:color w:val="0F1115"/>
          <w:sz w:val="32"/>
        </w:rPr>
        <w:t>有限的</w:t>
      </w:r>
      <w:r w:rsidR="00F43AA1">
        <w:rPr>
          <w:rFonts w:ascii="Times New Roman" w:eastAsia="仿宋" w:hAnsi="Times New Roman" w:cs="Segoe UI" w:hint="eastAsia"/>
          <w:color w:val="0F1115"/>
          <w:sz w:val="32"/>
        </w:rPr>
        <w:t>服务器</w:t>
      </w:r>
      <w:r w:rsidRPr="00532A60">
        <w:rPr>
          <w:rFonts w:ascii="Times New Roman" w:eastAsia="仿宋" w:hAnsi="Times New Roman" w:cs="Segoe UI" w:hint="eastAsia"/>
          <w:color w:val="0F1115"/>
          <w:sz w:val="32"/>
        </w:rPr>
        <w:t>资源</w:t>
      </w:r>
      <w:r w:rsidRPr="00532A60">
        <w:rPr>
          <w:rFonts w:ascii="Times New Roman" w:eastAsia="仿宋" w:hAnsi="Times New Roman" w:cs="Segoe UI"/>
          <w:color w:val="0F1115"/>
          <w:sz w:val="32"/>
        </w:rPr>
        <w:t>。</w:t>
      </w:r>
    </w:p>
    <w:p w14:paraId="49A13051" w14:textId="61F97F17" w:rsidR="00F43AA1" w:rsidRPr="00F43AA1" w:rsidRDefault="0047655C" w:rsidP="00392777">
      <w:pPr>
        <w:pStyle w:val="ds-markdown-paragraph"/>
        <w:shd w:val="clear" w:color="auto" w:fill="FFFFFF"/>
        <w:snapToGrid w:val="0"/>
        <w:spacing w:before="0" w:beforeAutospacing="0" w:after="120" w:afterAutospacing="0" w:line="520" w:lineRule="exact"/>
        <w:ind w:firstLineChars="200" w:firstLine="640"/>
        <w:jc w:val="both"/>
        <w:rPr>
          <w:rFonts w:ascii="Times New Roman" w:eastAsia="仿宋" w:hAnsi="Times New Roman" w:cs="Segoe UI"/>
          <w:color w:val="0F1115"/>
          <w:sz w:val="32"/>
        </w:rPr>
      </w:pPr>
      <w:r>
        <w:rPr>
          <w:rFonts w:ascii="Times New Roman" w:eastAsia="仿宋" w:hAnsi="Times New Roman" w:cs="Segoe UI" w:hint="eastAsia"/>
          <w:color w:val="0F1115"/>
          <w:sz w:val="32"/>
        </w:rPr>
        <w:t>实验室</w:t>
      </w:r>
      <w:r w:rsidR="00F43AA1" w:rsidRPr="00F43AA1">
        <w:rPr>
          <w:rFonts w:ascii="Times New Roman" w:eastAsia="仿宋" w:hAnsi="Times New Roman" w:cs="Segoe UI" w:hint="eastAsia"/>
          <w:color w:val="0F1115"/>
          <w:sz w:val="32"/>
        </w:rPr>
        <w:t>服务器</w:t>
      </w:r>
      <w:r>
        <w:rPr>
          <w:rFonts w:ascii="Times New Roman" w:eastAsia="仿宋" w:hAnsi="Times New Roman" w:cs="Segoe UI" w:hint="eastAsia"/>
          <w:color w:val="0F1115"/>
          <w:sz w:val="32"/>
        </w:rPr>
        <w:t>可</w:t>
      </w:r>
      <w:r w:rsidR="00F43AA1" w:rsidRPr="00F43AA1">
        <w:rPr>
          <w:rFonts w:ascii="Times New Roman" w:eastAsia="仿宋" w:hAnsi="Times New Roman" w:cs="Segoe UI" w:hint="eastAsia"/>
          <w:color w:val="0F1115"/>
          <w:sz w:val="32"/>
        </w:rPr>
        <w:t>提供</w:t>
      </w:r>
      <w:r w:rsidR="00413F61">
        <w:rPr>
          <w:rFonts w:ascii="Times New Roman" w:eastAsia="仿宋" w:hAnsi="Times New Roman" w:cs="Segoe UI" w:hint="eastAsia"/>
          <w:color w:val="0F1115"/>
          <w:sz w:val="32"/>
        </w:rPr>
        <w:t>7</w:t>
      </w:r>
      <w:r w:rsidR="00F43AA1" w:rsidRPr="00F43AA1">
        <w:rPr>
          <w:rFonts w:ascii="Times New Roman" w:eastAsia="仿宋" w:hAnsi="Times New Roman" w:cs="Segoe UI" w:hint="eastAsia"/>
          <w:color w:val="0F1115"/>
          <w:sz w:val="32"/>
        </w:rPr>
        <w:t>×</w:t>
      </w:r>
      <w:r w:rsidR="00F43AA1" w:rsidRPr="00F43AA1">
        <w:rPr>
          <w:rFonts w:ascii="Times New Roman" w:eastAsia="仿宋" w:hAnsi="Times New Roman" w:cs="Segoe UI" w:hint="eastAsia"/>
          <w:color w:val="0F1115"/>
          <w:sz w:val="32"/>
        </w:rPr>
        <w:t>24</w:t>
      </w:r>
      <w:r w:rsidR="00F43AA1">
        <w:rPr>
          <w:rFonts w:ascii="Times New Roman" w:eastAsia="仿宋" w:hAnsi="Times New Roman" w:cs="Segoe UI" w:hint="eastAsia"/>
          <w:color w:val="0F1115"/>
          <w:sz w:val="32"/>
        </w:rPr>
        <w:t>h</w:t>
      </w:r>
      <w:r w:rsidR="00F43AA1" w:rsidRPr="00F43AA1">
        <w:rPr>
          <w:rFonts w:ascii="Times New Roman" w:eastAsia="仿宋" w:hAnsi="Times New Roman" w:cs="Segoe UI" w:hint="eastAsia"/>
          <w:color w:val="0F1115"/>
          <w:sz w:val="32"/>
        </w:rPr>
        <w:t>不间断</w:t>
      </w:r>
      <w:r w:rsidR="00196A0E">
        <w:rPr>
          <w:rFonts w:ascii="Times New Roman" w:eastAsia="仿宋" w:hAnsi="Times New Roman" w:cs="Segoe UI" w:hint="eastAsia"/>
          <w:color w:val="0F1115"/>
          <w:sz w:val="32"/>
        </w:rPr>
        <w:t>异地</w:t>
      </w:r>
      <w:r w:rsidR="00F43AA1">
        <w:rPr>
          <w:rFonts w:ascii="Times New Roman" w:eastAsia="仿宋" w:hAnsi="Times New Roman" w:cs="Segoe UI" w:hint="eastAsia"/>
          <w:color w:val="0F1115"/>
          <w:sz w:val="32"/>
        </w:rPr>
        <w:t>远程</w:t>
      </w:r>
      <w:r w:rsidR="00024226">
        <w:rPr>
          <w:rFonts w:ascii="Times New Roman" w:eastAsia="仿宋" w:hAnsi="Times New Roman" w:cs="Segoe UI" w:hint="eastAsia"/>
          <w:color w:val="0F1115"/>
          <w:sz w:val="32"/>
        </w:rPr>
        <w:t>登录</w:t>
      </w:r>
      <w:r w:rsidR="00196A0E">
        <w:rPr>
          <w:rFonts w:ascii="Times New Roman" w:eastAsia="仿宋" w:hAnsi="Times New Roman" w:cs="Segoe UI" w:hint="eastAsia"/>
          <w:color w:val="0F1115"/>
          <w:sz w:val="32"/>
        </w:rPr>
        <w:t>使用</w:t>
      </w:r>
      <w:r w:rsidR="00F43AA1" w:rsidRPr="00F43AA1">
        <w:rPr>
          <w:rFonts w:ascii="Times New Roman" w:eastAsia="仿宋" w:hAnsi="Times New Roman" w:cs="Segoe UI" w:hint="eastAsia"/>
          <w:color w:val="0F1115"/>
          <w:sz w:val="32"/>
        </w:rPr>
        <w:t>，支持</w:t>
      </w:r>
      <w:r w:rsidR="00F43AA1" w:rsidRPr="00F43AA1">
        <w:rPr>
          <w:rFonts w:ascii="Times New Roman" w:eastAsia="仿宋" w:hAnsi="Times New Roman" w:cs="Segoe UI" w:hint="eastAsia"/>
          <w:color w:val="0F1115"/>
          <w:sz w:val="32"/>
        </w:rPr>
        <w:t>Ubuntu Server</w:t>
      </w:r>
      <w:r w:rsidR="00F43AA1" w:rsidRPr="00F43AA1">
        <w:rPr>
          <w:rFonts w:ascii="Times New Roman" w:eastAsia="仿宋" w:hAnsi="Times New Roman" w:cs="Segoe UI" w:hint="eastAsia"/>
          <w:color w:val="0F1115"/>
          <w:sz w:val="32"/>
        </w:rPr>
        <w:t>系统环境</w:t>
      </w:r>
      <w:r w:rsidR="00F43AA1">
        <w:rPr>
          <w:rFonts w:ascii="Times New Roman" w:eastAsia="仿宋" w:hAnsi="Times New Roman" w:cs="Segoe UI" w:hint="eastAsia"/>
          <w:color w:val="0F1115"/>
          <w:sz w:val="32"/>
        </w:rPr>
        <w:t>。</w:t>
      </w:r>
      <w:r w:rsidR="00F43AA1" w:rsidRPr="00F43AA1">
        <w:rPr>
          <w:rFonts w:ascii="Times New Roman" w:eastAsia="仿宋" w:hAnsi="Times New Roman" w:cs="Segoe UI" w:hint="eastAsia"/>
          <w:color w:val="0F1115"/>
          <w:sz w:val="32"/>
        </w:rPr>
        <w:t>适用于</w:t>
      </w:r>
      <w:r w:rsidR="004F2175" w:rsidRPr="004F2175">
        <w:rPr>
          <w:rFonts w:ascii="Times New Roman" w:eastAsia="仿宋" w:hAnsi="Times New Roman" w:cs="Segoe UI" w:hint="eastAsia"/>
          <w:color w:val="0F1115"/>
          <w:sz w:val="32"/>
        </w:rPr>
        <w:t>机器学习算法开发、大数据分析处理、深度强化学习、经济仿真建模和自然语言处理等</w:t>
      </w:r>
      <w:proofErr w:type="gramStart"/>
      <w:r w:rsidR="004F2175" w:rsidRPr="004F2175">
        <w:rPr>
          <w:rFonts w:ascii="Times New Roman" w:eastAsia="仿宋" w:hAnsi="Times New Roman" w:cs="Segoe UI" w:hint="eastAsia"/>
          <w:color w:val="0F1115"/>
          <w:sz w:val="32"/>
        </w:rPr>
        <w:t>高算力科研</w:t>
      </w:r>
      <w:proofErr w:type="gramEnd"/>
      <w:r w:rsidR="004F2175" w:rsidRPr="004F2175">
        <w:rPr>
          <w:rFonts w:ascii="Times New Roman" w:eastAsia="仿宋" w:hAnsi="Times New Roman" w:cs="Segoe UI" w:hint="eastAsia"/>
          <w:color w:val="0F1115"/>
          <w:sz w:val="32"/>
        </w:rPr>
        <w:t>任务</w:t>
      </w:r>
      <w:r w:rsidR="00F43AA1" w:rsidRPr="00F43AA1">
        <w:rPr>
          <w:rFonts w:ascii="Times New Roman" w:eastAsia="仿宋" w:hAnsi="Times New Roman" w:cs="Segoe UI" w:hint="eastAsia"/>
          <w:color w:val="0F1115"/>
          <w:sz w:val="32"/>
        </w:rPr>
        <w:t>开发场景。</w:t>
      </w:r>
    </w:p>
    <w:p w14:paraId="1D6AAD4F" w14:textId="36F9B54F" w:rsidR="00ED7838" w:rsidRDefault="00ED7838" w:rsidP="00392777">
      <w:pPr>
        <w:pStyle w:val="ds-markdown-paragraph"/>
        <w:shd w:val="clear" w:color="auto" w:fill="FFFFFF"/>
        <w:snapToGrid w:val="0"/>
        <w:spacing w:before="0" w:beforeAutospacing="0" w:after="120" w:afterAutospacing="0" w:line="520" w:lineRule="exact"/>
        <w:ind w:firstLineChars="200" w:firstLine="640"/>
        <w:jc w:val="both"/>
        <w:rPr>
          <w:rFonts w:ascii="Times New Roman" w:eastAsia="仿宋" w:hAnsi="Times New Roman" w:cs="Segoe UI"/>
          <w:color w:val="0F1115"/>
          <w:sz w:val="32"/>
        </w:rPr>
      </w:pPr>
      <w:r w:rsidRPr="00532A60">
        <w:rPr>
          <w:rFonts w:ascii="Times New Roman" w:eastAsia="仿宋" w:hAnsi="Times New Roman" w:cs="Segoe UI"/>
          <w:color w:val="0F1115"/>
          <w:sz w:val="32"/>
        </w:rPr>
        <w:t>请结合</w:t>
      </w:r>
      <w:r w:rsidR="00392777">
        <w:rPr>
          <w:rFonts w:ascii="Times New Roman" w:eastAsia="仿宋" w:hAnsi="Times New Roman" w:cs="Segoe UI" w:hint="eastAsia"/>
          <w:color w:val="0F1115"/>
          <w:sz w:val="32"/>
        </w:rPr>
        <w:t>具体</w:t>
      </w:r>
      <w:r w:rsidRPr="00532A60">
        <w:rPr>
          <w:rFonts w:ascii="Times New Roman" w:eastAsia="仿宋" w:hAnsi="Times New Roman" w:cs="Segoe UI"/>
          <w:color w:val="0F1115"/>
          <w:sz w:val="32"/>
        </w:rPr>
        <w:t>研究</w:t>
      </w:r>
      <w:r w:rsidR="00196A0E">
        <w:rPr>
          <w:rFonts w:ascii="Times New Roman" w:eastAsia="仿宋" w:hAnsi="Times New Roman" w:cs="Segoe UI" w:hint="eastAsia"/>
          <w:color w:val="0F1115"/>
          <w:sz w:val="32"/>
        </w:rPr>
        <w:t>任务</w:t>
      </w:r>
      <w:r w:rsidRPr="00532A60">
        <w:rPr>
          <w:rFonts w:ascii="Times New Roman" w:eastAsia="仿宋" w:hAnsi="Times New Roman" w:cs="Segoe UI"/>
          <w:color w:val="0F1115"/>
          <w:sz w:val="32"/>
        </w:rPr>
        <w:t>，</w:t>
      </w:r>
      <w:r w:rsidR="00196A0E">
        <w:rPr>
          <w:rFonts w:ascii="Times New Roman" w:eastAsia="仿宋" w:hAnsi="Times New Roman" w:cs="Segoe UI" w:hint="eastAsia"/>
          <w:color w:val="0F1115"/>
          <w:sz w:val="32"/>
        </w:rPr>
        <w:t>简要</w:t>
      </w:r>
      <w:r w:rsidR="00024226">
        <w:rPr>
          <w:rFonts w:ascii="Times New Roman" w:eastAsia="仿宋" w:hAnsi="Times New Roman" w:cs="Segoe UI" w:hint="eastAsia"/>
          <w:color w:val="0F1115"/>
          <w:sz w:val="32"/>
        </w:rPr>
        <w:t>填写使用</w:t>
      </w:r>
      <w:r w:rsidRPr="00532A60">
        <w:rPr>
          <w:rFonts w:ascii="Times New Roman" w:eastAsia="仿宋" w:hAnsi="Times New Roman" w:cs="Segoe UI"/>
          <w:color w:val="0F1115"/>
          <w:sz w:val="32"/>
        </w:rPr>
        <w:t>需求</w:t>
      </w:r>
      <w:r w:rsidR="00F43AA1">
        <w:rPr>
          <w:rFonts w:ascii="Times New Roman" w:eastAsia="仿宋" w:hAnsi="Times New Roman" w:cs="Segoe UI" w:hint="eastAsia"/>
          <w:color w:val="0F1115"/>
          <w:sz w:val="32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655C" w14:paraId="2606190D" w14:textId="77777777" w:rsidTr="004F2175">
        <w:trPr>
          <w:trHeight w:hRule="exact" w:val="7974"/>
        </w:trPr>
        <w:tc>
          <w:tcPr>
            <w:tcW w:w="10456" w:type="dxa"/>
          </w:tcPr>
          <w:p w14:paraId="018D3864" w14:textId="0057ED0A" w:rsidR="0047655C" w:rsidRDefault="003B67AD" w:rsidP="0047655C">
            <w:pPr>
              <w:pStyle w:val="ds-markdown-paragraph"/>
              <w:snapToGrid w:val="0"/>
              <w:spacing w:before="0" w:beforeAutospacing="0" w:after="0" w:afterAutospacing="0"/>
              <w:jc w:val="both"/>
              <w:rPr>
                <w:rFonts w:cs="Segoe UI"/>
                <w:b/>
                <w:bCs/>
                <w:color w:val="0F1115"/>
              </w:rPr>
            </w:pPr>
            <w:r>
              <w:rPr>
                <w:rFonts w:cs="Segoe UI" w:hint="eastAsia"/>
                <w:b/>
                <w:bCs/>
                <w:color w:val="0F1115"/>
              </w:rPr>
              <w:t>简要说明</w:t>
            </w:r>
            <w:r w:rsidR="0047655C" w:rsidRPr="001D09DA">
              <w:rPr>
                <w:rFonts w:cs="Segoe UI"/>
                <w:b/>
                <w:bCs/>
                <w:color w:val="0F1115"/>
              </w:rPr>
              <w:t>任务</w:t>
            </w:r>
            <w:r w:rsidR="00A1725D" w:rsidRPr="001D09DA">
              <w:rPr>
                <w:rFonts w:cs="Segoe UI" w:hint="eastAsia"/>
                <w:b/>
                <w:bCs/>
                <w:color w:val="0F1115"/>
              </w:rPr>
              <w:t>名称</w:t>
            </w:r>
            <w:r w:rsidR="0047655C" w:rsidRPr="001D09DA">
              <w:rPr>
                <w:rFonts w:cs="Segoe UI"/>
                <w:b/>
                <w:bCs/>
                <w:color w:val="0F1115"/>
              </w:rPr>
              <w:t>、</w:t>
            </w:r>
            <w:r w:rsidR="00A1725D" w:rsidRPr="001D09DA">
              <w:rPr>
                <w:rFonts w:cs="Segoe UI" w:hint="eastAsia"/>
                <w:b/>
                <w:bCs/>
                <w:color w:val="0F1115"/>
              </w:rPr>
              <w:t>程序运行</w:t>
            </w:r>
            <w:r w:rsidR="0047655C" w:rsidRPr="001D09DA">
              <w:rPr>
                <w:rFonts w:cs="Segoe UI"/>
                <w:b/>
                <w:bCs/>
                <w:color w:val="0F1115"/>
              </w:rPr>
              <w:t>时长、</w:t>
            </w:r>
            <w:r w:rsidR="00150819" w:rsidRPr="001D09DA">
              <w:rPr>
                <w:rFonts w:cs="Segoe UI" w:hint="eastAsia"/>
                <w:b/>
                <w:bCs/>
                <w:color w:val="0F1115"/>
              </w:rPr>
              <w:t>预计</w:t>
            </w:r>
            <w:r w:rsidR="0047655C" w:rsidRPr="001D09DA">
              <w:rPr>
                <w:rFonts w:cs="Segoe UI"/>
                <w:b/>
                <w:bCs/>
                <w:color w:val="0F1115"/>
              </w:rPr>
              <w:t>数据集</w:t>
            </w:r>
            <w:r w:rsidR="0047655C" w:rsidRPr="001D09DA">
              <w:rPr>
                <w:rFonts w:cs="Segoe UI" w:hint="eastAsia"/>
                <w:b/>
                <w:bCs/>
                <w:color w:val="0F1115"/>
              </w:rPr>
              <w:t>大小</w:t>
            </w:r>
            <w:r w:rsidR="0047655C" w:rsidRPr="001D09DA">
              <w:rPr>
                <w:rFonts w:cs="Segoe UI"/>
                <w:b/>
                <w:bCs/>
                <w:color w:val="0F1115"/>
              </w:rPr>
              <w:t>、</w:t>
            </w:r>
            <w:r w:rsidR="00A1725D" w:rsidRPr="001D09DA">
              <w:rPr>
                <w:rFonts w:cs="Segoe UI" w:hint="eastAsia"/>
                <w:b/>
                <w:bCs/>
                <w:color w:val="0F1115"/>
              </w:rPr>
              <w:t>可能用到的</w:t>
            </w:r>
            <w:r w:rsidR="0047655C" w:rsidRPr="001D09DA">
              <w:rPr>
                <w:rFonts w:cs="Segoe UI" w:hint="eastAsia"/>
                <w:b/>
                <w:bCs/>
                <w:color w:val="0F1115"/>
              </w:rPr>
              <w:t>软件</w:t>
            </w:r>
            <w:r w:rsidR="001D09DA" w:rsidRPr="001D09DA">
              <w:rPr>
                <w:rFonts w:cs="Segoe UI" w:hint="eastAsia"/>
                <w:b/>
                <w:bCs/>
                <w:color w:val="0F1115"/>
              </w:rPr>
              <w:t>、</w:t>
            </w:r>
            <w:r w:rsidR="0047655C" w:rsidRPr="001D09DA">
              <w:rPr>
                <w:rFonts w:cs="Segoe UI"/>
                <w:b/>
                <w:bCs/>
                <w:color w:val="0F1115"/>
              </w:rPr>
              <w:t>是否存在多人协作、数据共享场景</w:t>
            </w:r>
            <w:r w:rsidR="001D09DA" w:rsidRPr="001D09DA">
              <w:rPr>
                <w:rFonts w:cs="Segoe UI" w:hint="eastAsia"/>
                <w:b/>
                <w:bCs/>
                <w:color w:val="0F1115"/>
              </w:rPr>
              <w:t>等。</w:t>
            </w:r>
          </w:p>
          <w:p w14:paraId="455697B0" w14:textId="426FEE97" w:rsidR="00F3725F" w:rsidRPr="00150819" w:rsidRDefault="00F3725F" w:rsidP="0047655C">
            <w:pPr>
              <w:pStyle w:val="ds-markdown-paragraph"/>
              <w:snapToGrid w:val="0"/>
              <w:spacing w:before="0" w:beforeAutospacing="0" w:after="0" w:afterAutospacing="0"/>
              <w:jc w:val="both"/>
              <w:rPr>
                <w:rFonts w:cs="Segoe UI"/>
                <w:b/>
                <w:bCs/>
                <w:color w:val="0F1115"/>
              </w:rPr>
            </w:pPr>
          </w:p>
        </w:tc>
      </w:tr>
    </w:tbl>
    <w:p w14:paraId="11E3E7A0" w14:textId="5CA71446" w:rsidR="00ED7838" w:rsidRPr="00532A60" w:rsidRDefault="0047655C" w:rsidP="00392777">
      <w:pPr>
        <w:pStyle w:val="ds-markdown-paragraph"/>
        <w:shd w:val="clear" w:color="auto" w:fill="FFFFFF"/>
        <w:snapToGrid w:val="0"/>
        <w:spacing w:before="0" w:beforeAutospacing="0" w:after="120" w:afterAutospacing="0" w:line="520" w:lineRule="exact"/>
        <w:ind w:firstLineChars="200" w:firstLine="640"/>
        <w:jc w:val="both"/>
        <w:rPr>
          <w:rFonts w:ascii="Times New Roman" w:eastAsia="仿宋" w:hAnsi="Times New Roman" w:cs="Segoe UI"/>
          <w:color w:val="0F1115"/>
          <w:sz w:val="32"/>
        </w:rPr>
      </w:pPr>
      <w:r>
        <w:rPr>
          <w:rFonts w:ascii="Times New Roman" w:eastAsia="仿宋" w:hAnsi="Times New Roman" w:cs="Segoe UI" w:hint="eastAsia"/>
          <w:color w:val="0F1115"/>
          <w:sz w:val="32"/>
        </w:rPr>
        <w:lastRenderedPageBreak/>
        <w:t>实验室依据申请顺序统筹进行</w:t>
      </w:r>
      <w:r w:rsidR="00ED7838" w:rsidRPr="00532A60">
        <w:rPr>
          <w:rFonts w:ascii="Times New Roman" w:eastAsia="仿宋" w:hAnsi="Times New Roman" w:cs="Segoe UI"/>
          <w:color w:val="0F1115"/>
          <w:sz w:val="32"/>
        </w:rPr>
        <w:t>资源</w:t>
      </w:r>
      <w:r>
        <w:rPr>
          <w:rFonts w:ascii="Times New Roman" w:eastAsia="仿宋" w:hAnsi="Times New Roman" w:cs="Segoe UI" w:hint="eastAsia"/>
          <w:color w:val="0F1115"/>
          <w:sz w:val="32"/>
        </w:rPr>
        <w:t>排队</w:t>
      </w:r>
      <w:r w:rsidR="00ED7838" w:rsidRPr="00532A60">
        <w:rPr>
          <w:rFonts w:ascii="Times New Roman" w:eastAsia="仿宋" w:hAnsi="Times New Roman" w:cs="Segoe UI"/>
          <w:color w:val="0F1115"/>
          <w:sz w:val="32"/>
        </w:rPr>
        <w:t>分配。初始分配以支撑任务基本运行为目标，若后续使用中</w:t>
      </w:r>
      <w:proofErr w:type="gramStart"/>
      <w:r w:rsidR="00ED7838" w:rsidRPr="00532A60">
        <w:rPr>
          <w:rFonts w:ascii="Times New Roman" w:eastAsia="仿宋" w:hAnsi="Times New Roman" w:cs="Segoe UI"/>
          <w:color w:val="0F1115"/>
          <w:sz w:val="32"/>
        </w:rPr>
        <w:t>出现</w:t>
      </w:r>
      <w:r w:rsidR="00196A0E">
        <w:rPr>
          <w:rFonts w:ascii="Times New Roman" w:eastAsia="仿宋" w:hAnsi="Times New Roman" w:cs="Segoe UI" w:hint="eastAsia"/>
          <w:color w:val="0F1115"/>
          <w:sz w:val="32"/>
        </w:rPr>
        <w:t>算力</w:t>
      </w:r>
      <w:r w:rsidR="00ED7838" w:rsidRPr="00532A60">
        <w:rPr>
          <w:rFonts w:ascii="Times New Roman" w:eastAsia="仿宋" w:hAnsi="Times New Roman" w:cs="Segoe UI"/>
          <w:color w:val="0F1115"/>
          <w:sz w:val="32"/>
        </w:rPr>
        <w:t>不足</w:t>
      </w:r>
      <w:proofErr w:type="gramEnd"/>
      <w:r w:rsidR="003B67AD">
        <w:rPr>
          <w:rFonts w:ascii="Times New Roman" w:eastAsia="仿宋" w:hAnsi="Times New Roman" w:cs="Segoe UI" w:hint="eastAsia"/>
          <w:color w:val="0F1115"/>
          <w:sz w:val="32"/>
        </w:rPr>
        <w:t>导致无法运行</w:t>
      </w:r>
      <w:r w:rsidR="00ED7838" w:rsidRPr="00532A60">
        <w:rPr>
          <w:rFonts w:ascii="Times New Roman" w:eastAsia="仿宋" w:hAnsi="Times New Roman" w:cs="Segoe UI"/>
          <w:color w:val="0F1115"/>
          <w:sz w:val="32"/>
        </w:rPr>
        <w:t>的情况，</w:t>
      </w:r>
      <w:r w:rsidR="00487630">
        <w:rPr>
          <w:rFonts w:ascii="Times New Roman" w:eastAsia="仿宋" w:hAnsi="Times New Roman" w:cs="Segoe UI" w:hint="eastAsia"/>
          <w:color w:val="0F1115"/>
          <w:sz w:val="32"/>
        </w:rPr>
        <w:t>可</w:t>
      </w:r>
      <w:r w:rsidR="008D34F9">
        <w:rPr>
          <w:rFonts w:ascii="Times New Roman" w:eastAsia="仿宋" w:hAnsi="Times New Roman" w:cs="Segoe UI" w:hint="eastAsia"/>
          <w:color w:val="0F1115"/>
          <w:sz w:val="32"/>
        </w:rPr>
        <w:t>邮箱反馈</w:t>
      </w:r>
      <w:r w:rsidR="00ED7838" w:rsidRPr="00532A60">
        <w:rPr>
          <w:rFonts w:ascii="Times New Roman" w:eastAsia="仿宋" w:hAnsi="Times New Roman" w:cs="Segoe UI"/>
          <w:color w:val="0F1115"/>
          <w:sz w:val="32"/>
        </w:rPr>
        <w:t>，</w:t>
      </w:r>
      <w:r w:rsidR="008D34F9">
        <w:rPr>
          <w:rFonts w:ascii="Times New Roman" w:eastAsia="仿宋" w:hAnsi="Times New Roman" w:cs="Segoe UI" w:hint="eastAsia"/>
          <w:color w:val="0F1115"/>
          <w:sz w:val="32"/>
        </w:rPr>
        <w:t>研究院</w:t>
      </w:r>
      <w:r w:rsidR="00ED7838" w:rsidRPr="00532A60">
        <w:rPr>
          <w:rFonts w:ascii="Times New Roman" w:eastAsia="仿宋" w:hAnsi="Times New Roman" w:cs="Segoe UI"/>
          <w:color w:val="0F1115"/>
          <w:sz w:val="32"/>
        </w:rPr>
        <w:t>将根据实际运行状况进行评估协调。如有疑问，</w:t>
      </w:r>
      <w:r w:rsidR="00ED7838" w:rsidRPr="00532A60">
        <w:rPr>
          <w:rFonts w:ascii="Times New Roman" w:eastAsia="仿宋" w:hAnsi="Times New Roman" w:cs="Segoe UI" w:hint="eastAsia"/>
          <w:color w:val="0F1115"/>
          <w:sz w:val="32"/>
        </w:rPr>
        <w:t>请</w:t>
      </w:r>
      <w:r w:rsidR="008D34F9">
        <w:rPr>
          <w:rFonts w:ascii="Times New Roman" w:eastAsia="仿宋" w:hAnsi="Times New Roman" w:cs="Segoe UI" w:hint="eastAsia"/>
          <w:color w:val="0F1115"/>
          <w:sz w:val="32"/>
        </w:rPr>
        <w:t>邮箱反馈到</w:t>
      </w:r>
      <w:r w:rsidR="00196A0E">
        <w:rPr>
          <w:rFonts w:ascii="Times New Roman" w:eastAsia="仿宋" w:hAnsi="Times New Roman" w:cs="Segoe UI" w:hint="eastAsia"/>
          <w:color w:val="0F1115"/>
          <w:sz w:val="32"/>
        </w:rPr>
        <w:t>服务器</w:t>
      </w:r>
      <w:r w:rsidR="00ED7838" w:rsidRPr="00532A60">
        <w:rPr>
          <w:rFonts w:ascii="Times New Roman" w:eastAsia="仿宋" w:hAnsi="Times New Roman" w:cs="Segoe UI"/>
          <w:color w:val="0F1115"/>
          <w:sz w:val="32"/>
        </w:rPr>
        <w:t>技术支持人员。感谢各位</w:t>
      </w:r>
      <w:r w:rsidR="008D34F9">
        <w:rPr>
          <w:rFonts w:ascii="Times New Roman" w:eastAsia="仿宋" w:hAnsi="Times New Roman" w:cs="Segoe UI" w:hint="eastAsia"/>
          <w:color w:val="0F1115"/>
          <w:sz w:val="32"/>
        </w:rPr>
        <w:t>教师</w:t>
      </w:r>
      <w:r w:rsidR="00ED7838" w:rsidRPr="00532A60">
        <w:rPr>
          <w:rFonts w:ascii="Times New Roman" w:eastAsia="仿宋" w:hAnsi="Times New Roman" w:cs="Segoe UI"/>
          <w:color w:val="0F1115"/>
          <w:sz w:val="32"/>
        </w:rPr>
        <w:t>对</w:t>
      </w:r>
      <w:r w:rsidR="008D34F9">
        <w:rPr>
          <w:rFonts w:ascii="Times New Roman" w:eastAsia="仿宋" w:hAnsi="Times New Roman" w:cs="Segoe UI" w:hint="eastAsia"/>
          <w:color w:val="0F1115"/>
          <w:sz w:val="32"/>
        </w:rPr>
        <w:t>研究院</w:t>
      </w:r>
      <w:r w:rsidR="00ED7838" w:rsidRPr="00532A60">
        <w:rPr>
          <w:rFonts w:ascii="Times New Roman" w:eastAsia="仿宋" w:hAnsi="Times New Roman" w:cs="Segoe UI"/>
          <w:color w:val="0F1115"/>
          <w:sz w:val="32"/>
        </w:rPr>
        <w:t>工作的理解与配合。</w:t>
      </w:r>
    </w:p>
    <w:p w14:paraId="768ECA18" w14:textId="55B858C8" w:rsidR="00150819" w:rsidRPr="003F44E1" w:rsidRDefault="00150819" w:rsidP="003F44E1">
      <w:pPr>
        <w:pStyle w:val="ds-markdown-paragraph"/>
        <w:shd w:val="clear" w:color="auto" w:fill="FFFFFF"/>
        <w:snapToGrid w:val="0"/>
        <w:spacing w:beforeLines="50" w:before="190" w:beforeAutospacing="0" w:after="0" w:afterAutospacing="0" w:line="520" w:lineRule="exact"/>
        <w:jc w:val="both"/>
        <w:rPr>
          <w:rFonts w:ascii="黑体" w:eastAsia="黑体" w:hAnsi="黑体" w:cs="Segoe UI"/>
          <w:color w:val="0F1115"/>
          <w:sz w:val="28"/>
          <w:szCs w:val="22"/>
        </w:rPr>
      </w:pPr>
      <w:r w:rsidRPr="003F44E1">
        <w:rPr>
          <w:rFonts w:ascii="黑体" w:eastAsia="黑体" w:hAnsi="黑体" w:cs="Segoe UI"/>
          <w:color w:val="0F1115"/>
          <w:sz w:val="28"/>
          <w:szCs w:val="22"/>
        </w:rPr>
        <w:t>使用公约确认（</w:t>
      </w:r>
      <w:proofErr w:type="gramStart"/>
      <w:r w:rsidRPr="003F44E1">
        <w:rPr>
          <w:rFonts w:ascii="黑体" w:eastAsia="黑体" w:hAnsi="黑体" w:cs="Segoe UI"/>
          <w:color w:val="0F1115"/>
          <w:sz w:val="28"/>
          <w:szCs w:val="22"/>
        </w:rPr>
        <w:t>勾选即</w:t>
      </w:r>
      <w:proofErr w:type="gramEnd"/>
      <w:r w:rsidRPr="003F44E1">
        <w:rPr>
          <w:rFonts w:ascii="黑体" w:eastAsia="黑体" w:hAnsi="黑体" w:cs="Segoe UI"/>
          <w:color w:val="0F1115"/>
          <w:sz w:val="28"/>
          <w:szCs w:val="22"/>
        </w:rPr>
        <w:t>同意）</w:t>
      </w:r>
      <w:r w:rsidRPr="003F44E1">
        <w:rPr>
          <w:rFonts w:ascii="黑体" w:eastAsia="黑体" w:hAnsi="黑体" w:cs="Segoe UI" w:hint="eastAsia"/>
          <w:color w:val="0F1115"/>
          <w:sz w:val="28"/>
          <w:szCs w:val="22"/>
        </w:rPr>
        <w:t>：</w:t>
      </w:r>
    </w:p>
    <w:p w14:paraId="5EEBF66C" w14:textId="4229A1DC" w:rsidR="00150819" w:rsidRPr="00F46DAB" w:rsidRDefault="00150819" w:rsidP="00150819">
      <w:pPr>
        <w:snapToGrid w:val="0"/>
        <w:spacing w:beforeLines="0" w:before="0" w:afterLines="0" w:after="0" w:line="240" w:lineRule="auto"/>
        <w:ind w:firstLine="560"/>
        <w:rPr>
          <w:rFonts w:ascii="楷体" w:eastAsia="楷体" w:hAnsi="楷体"/>
        </w:rPr>
      </w:pPr>
      <w:r>
        <w:rPr>
          <w:rFonts w:ascii="楷体" w:eastAsia="楷体" w:hAnsi="楷体"/>
        </w:rPr>
        <w:sym w:font="Wingdings 2" w:char="F052"/>
      </w:r>
      <w:r w:rsidRPr="00F46DAB">
        <w:rPr>
          <w:rFonts w:ascii="楷体" w:eastAsia="楷体" w:hAnsi="楷体"/>
        </w:rPr>
        <w:t xml:space="preserve"> </w:t>
      </w:r>
      <w:r w:rsidRPr="00F5165C">
        <w:rPr>
          <w:rFonts w:ascii="楷体" w:eastAsia="楷体" w:hAnsi="楷体" w:hint="eastAsia"/>
        </w:rPr>
        <w:t>账号仅限本人使用</w:t>
      </w:r>
      <w:r>
        <w:rPr>
          <w:rFonts w:ascii="楷体" w:eastAsia="楷体" w:hAnsi="楷体" w:hint="eastAsia"/>
          <w:lang w:val="en-GB"/>
        </w:rPr>
        <w:t>，</w:t>
      </w:r>
      <w:r w:rsidRPr="00F46DAB">
        <w:rPr>
          <w:rFonts w:ascii="楷体" w:eastAsia="楷体" w:hAnsi="楷体"/>
        </w:rPr>
        <w:t>不</w:t>
      </w:r>
      <w:r>
        <w:rPr>
          <w:rFonts w:ascii="楷体" w:eastAsia="楷体" w:hAnsi="楷体" w:hint="eastAsia"/>
        </w:rPr>
        <w:t>外借给</w:t>
      </w:r>
      <w:r w:rsidRPr="00F46DAB">
        <w:rPr>
          <w:rFonts w:ascii="楷体" w:eastAsia="楷体" w:hAnsi="楷体"/>
        </w:rPr>
        <w:t>他人</w:t>
      </w:r>
      <w:r>
        <w:rPr>
          <w:rFonts w:ascii="楷体" w:eastAsia="楷体" w:hAnsi="楷体" w:hint="eastAsia"/>
        </w:rPr>
        <w:t>使用</w:t>
      </w:r>
      <w:r w:rsidR="007E58EB">
        <w:rPr>
          <w:rFonts w:ascii="楷体" w:eastAsia="楷体" w:hAnsi="楷体" w:hint="eastAsia"/>
        </w:rPr>
        <w:t>；</w:t>
      </w:r>
    </w:p>
    <w:p w14:paraId="1D59893E" w14:textId="523346D1" w:rsidR="00150819" w:rsidRPr="00F46DAB" w:rsidRDefault="00150819" w:rsidP="00150819">
      <w:pPr>
        <w:snapToGrid w:val="0"/>
        <w:spacing w:beforeLines="0" w:before="0" w:afterLines="0" w:after="0" w:line="240" w:lineRule="auto"/>
        <w:ind w:firstLine="560"/>
        <w:rPr>
          <w:rFonts w:ascii="楷体" w:eastAsia="楷体" w:hAnsi="楷体"/>
        </w:rPr>
      </w:pPr>
      <w:r>
        <w:rPr>
          <w:rFonts w:ascii="楷体" w:eastAsia="楷体" w:hAnsi="楷体"/>
        </w:rPr>
        <w:sym w:font="Wingdings 2" w:char="F052"/>
      </w:r>
      <w:r w:rsidRPr="00F46DAB">
        <w:rPr>
          <w:rFonts w:ascii="楷体" w:eastAsia="楷体" w:hAnsi="楷体"/>
        </w:rPr>
        <w:t xml:space="preserve"> </w:t>
      </w:r>
      <w:proofErr w:type="gramStart"/>
      <w:r>
        <w:rPr>
          <w:rFonts w:ascii="楷体" w:eastAsia="楷体" w:hAnsi="楷体" w:hint="eastAsia"/>
        </w:rPr>
        <w:t>不</w:t>
      </w:r>
      <w:proofErr w:type="gramEnd"/>
      <w:r>
        <w:rPr>
          <w:rFonts w:ascii="楷体" w:eastAsia="楷体" w:hAnsi="楷体" w:hint="eastAsia"/>
        </w:rPr>
        <w:t>下载或安装</w:t>
      </w:r>
      <w:r w:rsidR="003F44E1">
        <w:rPr>
          <w:rFonts w:ascii="楷体" w:eastAsia="楷体" w:hAnsi="楷体" w:hint="eastAsia"/>
        </w:rPr>
        <w:t>使用</w:t>
      </w:r>
      <w:r>
        <w:rPr>
          <w:rFonts w:ascii="楷体" w:eastAsia="楷体" w:hAnsi="楷体" w:hint="eastAsia"/>
        </w:rPr>
        <w:t>商业盗版软件，或使用的商业软件已正版授权</w:t>
      </w:r>
      <w:r w:rsidR="007E58EB">
        <w:rPr>
          <w:rFonts w:ascii="楷体" w:eastAsia="楷体" w:hAnsi="楷体" w:hint="eastAsia"/>
        </w:rPr>
        <w:t>；</w:t>
      </w:r>
    </w:p>
    <w:p w14:paraId="0EF2DA9B" w14:textId="1430AE39" w:rsidR="00150819" w:rsidRPr="00F46DAB" w:rsidRDefault="00150819" w:rsidP="00150819">
      <w:pPr>
        <w:snapToGrid w:val="0"/>
        <w:spacing w:beforeLines="0" w:before="0" w:afterLines="0" w:after="0" w:line="240" w:lineRule="auto"/>
        <w:ind w:firstLine="560"/>
        <w:rPr>
          <w:rFonts w:ascii="楷体" w:eastAsia="楷体" w:hAnsi="楷体"/>
        </w:rPr>
      </w:pPr>
      <w:r>
        <w:rPr>
          <w:rFonts w:ascii="楷体" w:eastAsia="楷体" w:hAnsi="楷体"/>
        </w:rPr>
        <w:sym w:font="Wingdings 2" w:char="F052"/>
      </w:r>
      <w:r w:rsidRPr="00F46DAB">
        <w:rPr>
          <w:rFonts w:ascii="楷体" w:eastAsia="楷体" w:hAnsi="楷体"/>
        </w:rPr>
        <w:t xml:space="preserve"> </w:t>
      </w:r>
      <w:proofErr w:type="gramStart"/>
      <w:r w:rsidR="003F44E1">
        <w:rPr>
          <w:rFonts w:ascii="楷体" w:eastAsia="楷体" w:hAnsi="楷体" w:hint="eastAsia"/>
        </w:rPr>
        <w:t>不</w:t>
      </w:r>
      <w:proofErr w:type="gramEnd"/>
      <w:r w:rsidR="003F44E1">
        <w:rPr>
          <w:rFonts w:ascii="楷体" w:eastAsia="楷体" w:hAnsi="楷体" w:hint="eastAsia"/>
        </w:rPr>
        <w:t>下载、安装使用挖矿等违法程序，自愿接受学校管理部门定期检查</w:t>
      </w:r>
      <w:r w:rsidR="007E58EB">
        <w:rPr>
          <w:rFonts w:ascii="楷体" w:eastAsia="楷体" w:hAnsi="楷体" w:hint="eastAsia"/>
        </w:rPr>
        <w:t>；</w:t>
      </w:r>
    </w:p>
    <w:p w14:paraId="15B91FF0" w14:textId="2A988292" w:rsidR="00150819" w:rsidRPr="00F46DAB" w:rsidRDefault="00150819" w:rsidP="00150819">
      <w:pPr>
        <w:snapToGrid w:val="0"/>
        <w:spacing w:beforeLines="0" w:before="0" w:afterLines="0" w:after="0" w:line="240" w:lineRule="auto"/>
        <w:ind w:firstLine="560"/>
        <w:rPr>
          <w:rFonts w:ascii="楷体" w:eastAsia="楷体" w:hAnsi="楷体"/>
        </w:rPr>
      </w:pPr>
      <w:r>
        <w:rPr>
          <w:rFonts w:ascii="楷体" w:eastAsia="楷体" w:hAnsi="楷体"/>
        </w:rPr>
        <w:sym w:font="Wingdings 2" w:char="F052"/>
      </w:r>
      <w:r w:rsidRPr="00F46DAB">
        <w:rPr>
          <w:rFonts w:ascii="楷体" w:eastAsia="楷体" w:hAnsi="楷体"/>
        </w:rPr>
        <w:t xml:space="preserve"> 定期清理中间与无用数据；不上传涉密</w:t>
      </w:r>
      <w:r w:rsidR="003F44E1">
        <w:rPr>
          <w:rFonts w:ascii="楷体" w:eastAsia="楷体" w:hAnsi="楷体" w:hint="eastAsia"/>
        </w:rPr>
        <w:t>、</w:t>
      </w:r>
      <w:r w:rsidRPr="00F46DAB">
        <w:rPr>
          <w:rFonts w:ascii="楷体" w:eastAsia="楷体" w:hAnsi="楷体"/>
        </w:rPr>
        <w:t>敏感数据或已按规定脱敏</w:t>
      </w:r>
      <w:r w:rsidR="007E58EB">
        <w:rPr>
          <w:rFonts w:ascii="楷体" w:eastAsia="楷体" w:hAnsi="楷体" w:hint="eastAsia"/>
        </w:rPr>
        <w:t>。</w:t>
      </w:r>
    </w:p>
    <w:p w14:paraId="7144016C" w14:textId="10C1A743" w:rsidR="00ED7838" w:rsidRDefault="00A1725D" w:rsidP="003F44E1">
      <w:pPr>
        <w:pStyle w:val="ds-markdown-paragraph"/>
        <w:shd w:val="clear" w:color="auto" w:fill="FFFFFF"/>
        <w:snapToGrid w:val="0"/>
        <w:spacing w:beforeLines="50" w:before="190" w:beforeAutospacing="0" w:after="0" w:afterAutospacing="0" w:line="520" w:lineRule="exact"/>
        <w:ind w:firstLineChars="200" w:firstLine="640"/>
        <w:jc w:val="both"/>
        <w:rPr>
          <w:rFonts w:ascii="Times New Roman" w:eastAsia="仿宋" w:hAnsi="Times New Roman" w:cs="Segoe UI"/>
          <w:b/>
          <w:bCs/>
          <w:color w:val="0F1115"/>
          <w:sz w:val="32"/>
          <w:u w:val="single"/>
        </w:rPr>
      </w:pPr>
      <w:r>
        <w:rPr>
          <w:rFonts w:ascii="Times New Roman" w:eastAsia="仿宋" w:hAnsi="Times New Roman" w:cs="Segoe UI"/>
          <w:color w:val="0F1115"/>
          <w:sz w:val="32"/>
        </w:rPr>
        <w:tab/>
      </w:r>
      <w:r>
        <w:rPr>
          <w:rFonts w:ascii="Times New Roman" w:eastAsia="仿宋" w:hAnsi="Times New Roman" w:cs="Segoe UI"/>
          <w:color w:val="0F1115"/>
          <w:sz w:val="32"/>
        </w:rPr>
        <w:tab/>
      </w:r>
      <w:r>
        <w:rPr>
          <w:rFonts w:ascii="Times New Roman" w:eastAsia="仿宋" w:hAnsi="Times New Roman" w:cs="Segoe UI"/>
          <w:color w:val="0F1115"/>
          <w:sz w:val="32"/>
        </w:rPr>
        <w:tab/>
      </w:r>
      <w:r>
        <w:rPr>
          <w:rFonts w:ascii="Times New Roman" w:eastAsia="仿宋" w:hAnsi="Times New Roman" w:cs="Segoe UI"/>
          <w:color w:val="0F1115"/>
          <w:sz w:val="32"/>
        </w:rPr>
        <w:tab/>
      </w:r>
      <w:r>
        <w:rPr>
          <w:rFonts w:ascii="Times New Roman" w:eastAsia="仿宋" w:hAnsi="Times New Roman" w:cs="Segoe UI"/>
          <w:color w:val="0F1115"/>
          <w:sz w:val="32"/>
        </w:rPr>
        <w:tab/>
      </w:r>
      <w:r>
        <w:rPr>
          <w:rFonts w:ascii="Times New Roman" w:eastAsia="仿宋" w:hAnsi="Times New Roman" w:cs="Segoe UI"/>
          <w:color w:val="0F1115"/>
          <w:sz w:val="32"/>
        </w:rPr>
        <w:tab/>
      </w:r>
      <w:r>
        <w:rPr>
          <w:rFonts w:ascii="Times New Roman" w:eastAsia="仿宋" w:hAnsi="Times New Roman" w:cs="Segoe UI"/>
          <w:color w:val="0F1115"/>
          <w:sz w:val="32"/>
        </w:rPr>
        <w:tab/>
      </w:r>
      <w:r>
        <w:rPr>
          <w:rFonts w:ascii="Times New Roman" w:eastAsia="仿宋" w:hAnsi="Times New Roman" w:cs="Segoe UI"/>
          <w:color w:val="0F1115"/>
          <w:sz w:val="32"/>
        </w:rPr>
        <w:tab/>
      </w:r>
      <w:r>
        <w:rPr>
          <w:rFonts w:ascii="Times New Roman" w:eastAsia="仿宋" w:hAnsi="Times New Roman" w:cs="Segoe UI"/>
          <w:color w:val="0F1115"/>
          <w:sz w:val="32"/>
        </w:rPr>
        <w:tab/>
      </w:r>
      <w:r w:rsidRPr="001D09DA">
        <w:rPr>
          <w:rFonts w:ascii="Times New Roman" w:eastAsia="仿宋" w:hAnsi="Times New Roman" w:cs="Segoe UI" w:hint="eastAsia"/>
          <w:b/>
          <w:bCs/>
          <w:color w:val="0F1115"/>
          <w:sz w:val="32"/>
        </w:rPr>
        <w:t>申请人签字：</w:t>
      </w:r>
      <w:r w:rsidR="003F44E1" w:rsidRPr="003F44E1">
        <w:rPr>
          <w:rFonts w:ascii="Times New Roman" w:eastAsia="仿宋" w:hAnsi="Times New Roman" w:cs="Segoe UI"/>
          <w:b/>
          <w:bCs/>
          <w:color w:val="0F1115"/>
          <w:sz w:val="32"/>
          <w:u w:val="single"/>
        </w:rPr>
        <w:tab/>
      </w:r>
      <w:r w:rsidR="003F44E1" w:rsidRPr="003F44E1">
        <w:rPr>
          <w:rFonts w:ascii="Times New Roman" w:eastAsia="仿宋" w:hAnsi="Times New Roman" w:cs="Segoe UI"/>
          <w:b/>
          <w:bCs/>
          <w:color w:val="0F1115"/>
          <w:sz w:val="32"/>
          <w:u w:val="single"/>
        </w:rPr>
        <w:tab/>
      </w:r>
      <w:r w:rsidR="003F44E1" w:rsidRPr="003F44E1">
        <w:rPr>
          <w:rFonts w:ascii="Times New Roman" w:eastAsia="仿宋" w:hAnsi="Times New Roman" w:cs="Segoe UI"/>
          <w:b/>
          <w:bCs/>
          <w:color w:val="0F1115"/>
          <w:sz w:val="32"/>
          <w:u w:val="single"/>
        </w:rPr>
        <w:tab/>
      </w:r>
      <w:r w:rsidR="003F44E1" w:rsidRPr="003F44E1">
        <w:rPr>
          <w:rFonts w:ascii="Times New Roman" w:eastAsia="仿宋" w:hAnsi="Times New Roman" w:cs="Segoe UI"/>
          <w:b/>
          <w:bCs/>
          <w:color w:val="0F1115"/>
          <w:sz w:val="32"/>
          <w:u w:val="single"/>
        </w:rPr>
        <w:tab/>
      </w:r>
    </w:p>
    <w:p w14:paraId="66F606D2" w14:textId="2F7DEE28" w:rsidR="00B54FD5" w:rsidRPr="00B54FD5" w:rsidRDefault="00B54FD5" w:rsidP="00B54FD5">
      <w:pPr>
        <w:pStyle w:val="ds-markdown-paragraph"/>
        <w:shd w:val="clear" w:color="auto" w:fill="FFFFFF"/>
        <w:snapToGrid w:val="0"/>
        <w:spacing w:beforeLines="50" w:before="190" w:beforeAutospacing="0" w:after="0" w:afterAutospacing="0" w:line="520" w:lineRule="exact"/>
        <w:ind w:firstLineChars="200" w:firstLine="643"/>
        <w:jc w:val="both"/>
        <w:rPr>
          <w:rFonts w:ascii="Times New Roman" w:eastAsia="仿宋" w:hAnsi="Times New Roman" w:cs="Segoe UI"/>
          <w:b/>
          <w:bCs/>
          <w:color w:val="0F1115"/>
          <w:sz w:val="32"/>
          <w:u w:val="single"/>
        </w:rPr>
      </w:pPr>
      <w:r w:rsidRPr="00B54FD5">
        <w:rPr>
          <w:rFonts w:ascii="Times New Roman" w:eastAsia="仿宋" w:hAnsi="Times New Roman" w:cs="Segoe UI" w:hint="eastAsia"/>
          <w:b/>
          <w:bCs/>
          <w:color w:val="0F1115"/>
          <w:sz w:val="32"/>
        </w:rPr>
        <w:t xml:space="preserve">                      </w:t>
      </w:r>
      <w:r w:rsidRPr="00B54FD5">
        <w:rPr>
          <w:rFonts w:ascii="Times New Roman" w:eastAsia="仿宋" w:hAnsi="Times New Roman" w:cs="Segoe UI" w:hint="eastAsia"/>
          <w:b/>
          <w:bCs/>
          <w:color w:val="0F1115"/>
          <w:sz w:val="32"/>
        </w:rPr>
        <w:t>申请人学院：</w:t>
      </w:r>
      <w:r w:rsidRPr="003F44E1">
        <w:rPr>
          <w:rFonts w:ascii="Times New Roman" w:eastAsia="仿宋" w:hAnsi="Times New Roman" w:cs="Segoe UI"/>
          <w:b/>
          <w:bCs/>
          <w:color w:val="0F1115"/>
          <w:sz w:val="32"/>
          <w:u w:val="single"/>
        </w:rPr>
        <w:tab/>
      </w:r>
      <w:r w:rsidRPr="003F44E1">
        <w:rPr>
          <w:rFonts w:ascii="Times New Roman" w:eastAsia="仿宋" w:hAnsi="Times New Roman" w:cs="Segoe UI"/>
          <w:b/>
          <w:bCs/>
          <w:color w:val="0F1115"/>
          <w:sz w:val="32"/>
          <w:u w:val="single"/>
        </w:rPr>
        <w:tab/>
      </w:r>
      <w:r w:rsidRPr="003F44E1">
        <w:rPr>
          <w:rFonts w:ascii="Times New Roman" w:eastAsia="仿宋" w:hAnsi="Times New Roman" w:cs="Segoe UI"/>
          <w:b/>
          <w:bCs/>
          <w:color w:val="0F1115"/>
          <w:sz w:val="32"/>
          <w:u w:val="single"/>
        </w:rPr>
        <w:tab/>
      </w:r>
      <w:r w:rsidRPr="003F44E1">
        <w:rPr>
          <w:rFonts w:ascii="Times New Roman" w:eastAsia="仿宋" w:hAnsi="Times New Roman" w:cs="Segoe UI"/>
          <w:b/>
          <w:bCs/>
          <w:color w:val="0F1115"/>
          <w:sz w:val="32"/>
          <w:u w:val="single"/>
        </w:rPr>
        <w:tab/>
      </w:r>
      <w:r w:rsidRPr="00B54FD5">
        <w:rPr>
          <w:rFonts w:ascii="Times New Roman" w:eastAsia="仿宋" w:hAnsi="Times New Roman" w:cs="Segoe UI"/>
          <w:b/>
          <w:bCs/>
          <w:color w:val="0F1115"/>
          <w:sz w:val="32"/>
        </w:rPr>
        <w:tab/>
      </w:r>
      <w:r w:rsidRPr="00B54FD5">
        <w:rPr>
          <w:rFonts w:ascii="Times New Roman" w:eastAsia="仿宋" w:hAnsi="Times New Roman" w:cs="Segoe UI"/>
          <w:b/>
          <w:bCs/>
          <w:color w:val="0F1115"/>
          <w:sz w:val="32"/>
        </w:rPr>
        <w:tab/>
      </w:r>
      <w:r w:rsidRPr="00B54FD5">
        <w:rPr>
          <w:rFonts w:ascii="Times New Roman" w:eastAsia="仿宋" w:hAnsi="Times New Roman" w:cs="Segoe UI"/>
          <w:b/>
          <w:bCs/>
          <w:color w:val="0F1115"/>
          <w:sz w:val="32"/>
        </w:rPr>
        <w:tab/>
      </w:r>
      <w:r w:rsidRPr="00B54FD5">
        <w:rPr>
          <w:rFonts w:ascii="Times New Roman" w:eastAsia="仿宋" w:hAnsi="Times New Roman" w:cs="Segoe UI"/>
          <w:b/>
          <w:bCs/>
          <w:color w:val="0F1115"/>
          <w:sz w:val="32"/>
        </w:rPr>
        <w:tab/>
      </w:r>
    </w:p>
    <w:sectPr w:rsidR="00B54FD5" w:rsidRPr="00B54FD5" w:rsidSect="00196A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DAFA" w14:textId="77777777" w:rsidR="00E27954" w:rsidRDefault="00E27954" w:rsidP="00E00092">
      <w:pPr>
        <w:spacing w:before="120" w:after="120" w:line="240" w:lineRule="auto"/>
        <w:ind w:firstLine="560"/>
      </w:pPr>
      <w:r>
        <w:separator/>
      </w:r>
    </w:p>
  </w:endnote>
  <w:endnote w:type="continuationSeparator" w:id="0">
    <w:p w14:paraId="02BE24E8" w14:textId="77777777" w:rsidR="00E27954" w:rsidRDefault="00E27954" w:rsidP="00E00092">
      <w:pPr>
        <w:spacing w:before="120" w:after="12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Times New Roman (标题 CS)">
    <w:altName w:val="宋体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9C70" w14:textId="77777777" w:rsidR="00E00092" w:rsidRDefault="00E00092">
    <w:pPr>
      <w:pStyle w:val="Footer"/>
      <w:spacing w:before="120" w:after="120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D6D1" w14:textId="77777777" w:rsidR="00E00092" w:rsidRDefault="00E00092">
    <w:pPr>
      <w:pStyle w:val="Footer"/>
      <w:spacing w:before="120" w:after="120"/>
      <w:ind w:firstLine="5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D761" w14:textId="77777777" w:rsidR="00E00092" w:rsidRDefault="00E00092">
    <w:pPr>
      <w:pStyle w:val="Footer"/>
      <w:spacing w:before="120" w:after="120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83CB" w14:textId="77777777" w:rsidR="00E27954" w:rsidRDefault="00E27954" w:rsidP="00E00092">
      <w:pPr>
        <w:spacing w:before="120" w:after="120" w:line="240" w:lineRule="auto"/>
        <w:ind w:firstLine="560"/>
      </w:pPr>
      <w:r>
        <w:separator/>
      </w:r>
    </w:p>
  </w:footnote>
  <w:footnote w:type="continuationSeparator" w:id="0">
    <w:p w14:paraId="19812379" w14:textId="77777777" w:rsidR="00E27954" w:rsidRDefault="00E27954" w:rsidP="00E00092">
      <w:pPr>
        <w:spacing w:before="120" w:after="12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77F1" w14:textId="77777777" w:rsidR="00E00092" w:rsidRDefault="00E00092">
    <w:pPr>
      <w:pStyle w:val="Header"/>
      <w:spacing w:before="120" w:after="120"/>
      <w:ind w:firstLine="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0AAE" w14:textId="77777777" w:rsidR="00E00092" w:rsidRDefault="00E00092">
    <w:pPr>
      <w:pStyle w:val="Header"/>
      <w:spacing w:before="120" w:after="120"/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0EE5" w14:textId="77777777" w:rsidR="00E00092" w:rsidRDefault="00E00092">
    <w:pPr>
      <w:pStyle w:val="Header"/>
      <w:spacing w:before="120" w:after="120"/>
      <w:ind w:firstLine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38"/>
    <w:rsid w:val="00024226"/>
    <w:rsid w:val="00047330"/>
    <w:rsid w:val="00144AC9"/>
    <w:rsid w:val="00150819"/>
    <w:rsid w:val="001836B1"/>
    <w:rsid w:val="00196A0E"/>
    <w:rsid w:val="001D09DA"/>
    <w:rsid w:val="00392777"/>
    <w:rsid w:val="00396FF9"/>
    <w:rsid w:val="003B67AD"/>
    <w:rsid w:val="003E11B2"/>
    <w:rsid w:val="003F44E1"/>
    <w:rsid w:val="00413F61"/>
    <w:rsid w:val="00427361"/>
    <w:rsid w:val="0047655C"/>
    <w:rsid w:val="00487630"/>
    <w:rsid w:val="004F2175"/>
    <w:rsid w:val="00532A60"/>
    <w:rsid w:val="00594493"/>
    <w:rsid w:val="006207CE"/>
    <w:rsid w:val="006548C4"/>
    <w:rsid w:val="007A4A49"/>
    <w:rsid w:val="007E3B8F"/>
    <w:rsid w:val="007E58EB"/>
    <w:rsid w:val="008374CC"/>
    <w:rsid w:val="008D34F9"/>
    <w:rsid w:val="008D6586"/>
    <w:rsid w:val="00902CA6"/>
    <w:rsid w:val="00917C88"/>
    <w:rsid w:val="00971AD9"/>
    <w:rsid w:val="009A4BF6"/>
    <w:rsid w:val="00A1725D"/>
    <w:rsid w:val="00A5323D"/>
    <w:rsid w:val="00A82B42"/>
    <w:rsid w:val="00A94C34"/>
    <w:rsid w:val="00B54FD5"/>
    <w:rsid w:val="00B60802"/>
    <w:rsid w:val="00BD232D"/>
    <w:rsid w:val="00D05265"/>
    <w:rsid w:val="00D42A64"/>
    <w:rsid w:val="00E00092"/>
    <w:rsid w:val="00E27954"/>
    <w:rsid w:val="00ED7838"/>
    <w:rsid w:val="00F164BD"/>
    <w:rsid w:val="00F3725F"/>
    <w:rsid w:val="00F4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F4A90"/>
  <w15:chartTrackingRefBased/>
  <w15:docId w15:val="{A843CDD3-CCFF-DB41-8B63-E08A70F1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2D"/>
    <w:pPr>
      <w:widowControl w:val="0"/>
      <w:spacing w:beforeLines="50" w:before="50" w:afterLines="50" w:after="50" w:line="360" w:lineRule="auto"/>
      <w:ind w:firstLineChars="200" w:firstLine="200"/>
      <w:jc w:val="both"/>
    </w:pPr>
    <w:rPr>
      <w:rFonts w:ascii="Times New Roman" w:eastAsia="宋体" w:hAnsi="Times New Roman" w:cs="Times New Roman (正文 CS 字体)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32D"/>
    <w:pPr>
      <w:keepNext/>
      <w:keepLines/>
      <w:ind w:firstLineChars="0" w:firstLine="0"/>
      <w:outlineLvl w:val="0"/>
    </w:pPr>
    <w:rPr>
      <w:rFonts w:cs="Times New Roman (标题 CS)"/>
      <w:color w:val="0F4761" w:themeColor="accent1" w:themeShade="BF"/>
      <w:sz w:val="44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83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83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838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838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838"/>
    <w:pPr>
      <w:keepNext/>
      <w:keepLines/>
      <w:spacing w:before="0"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838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32D"/>
    <w:rPr>
      <w:rFonts w:ascii="Times New Roman" w:eastAsia="宋体" w:hAnsi="Times New Roman" w:cs="Times New Roman (标题 CS)"/>
      <w:color w:val="0F4761" w:themeColor="accent1" w:themeShade="BF"/>
      <w:sz w:val="44"/>
      <w:szCs w:val="48"/>
    </w:rPr>
  </w:style>
  <w:style w:type="character" w:styleId="PlaceholderText">
    <w:name w:val="Placeholder Text"/>
    <w:basedOn w:val="DefaultParagraphFont"/>
    <w:uiPriority w:val="99"/>
    <w:semiHidden/>
    <w:rsid w:val="00D05265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838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838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838"/>
    <w:rPr>
      <w:rFonts w:cstheme="majorBidi"/>
      <w:b/>
      <w:bCs/>
      <w:color w:val="0F4761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838"/>
    <w:rPr>
      <w:rFonts w:cstheme="majorBidi"/>
      <w:b/>
      <w:bCs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838"/>
    <w:rPr>
      <w:rFonts w:cstheme="majorBidi"/>
      <w:color w:val="595959" w:themeColor="text1" w:themeTint="A6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838"/>
    <w:rPr>
      <w:rFonts w:eastAsiaTheme="majorEastAsia" w:cstheme="majorBidi"/>
      <w:color w:val="595959" w:themeColor="text1" w:themeTint="A6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D7838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838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8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838"/>
    <w:rPr>
      <w:rFonts w:ascii="Times New Roman" w:eastAsia="宋体" w:hAnsi="Times New Roman" w:cs="Times New Roman (正文 CS 字体)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D7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838"/>
    <w:rPr>
      <w:rFonts w:ascii="Times New Roman" w:eastAsia="宋体" w:hAnsi="Times New Roman" w:cs="Times New Roman (正文 CS 字体)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D7838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ED7838"/>
    <w:pPr>
      <w:widowControl/>
      <w:spacing w:beforeLines="0" w:before="100" w:beforeAutospacing="1" w:afterLines="0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476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092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092"/>
    <w:rPr>
      <w:rFonts w:ascii="Times New Roman" w:eastAsia="宋体" w:hAnsi="Times New Roman" w:cs="Times New Roman (正文 CS 字体)"/>
      <w:sz w:val="28"/>
    </w:rPr>
  </w:style>
  <w:style w:type="paragraph" w:styleId="Footer">
    <w:name w:val="footer"/>
    <w:basedOn w:val="Normal"/>
    <w:link w:val="FooterChar"/>
    <w:uiPriority w:val="99"/>
    <w:unhideWhenUsed/>
    <w:rsid w:val="00E00092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092"/>
    <w:rPr>
      <w:rFonts w:ascii="Times New Roman" w:eastAsia="宋体" w:hAnsi="Times New Roman" w:cs="Times New Roman (正文 CS 字体)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蒋建涛</dc:creator>
  <cp:keywords/>
  <dc:description/>
  <cp:lastModifiedBy>Dandan Wang</cp:lastModifiedBy>
  <cp:revision>6</cp:revision>
  <dcterms:created xsi:type="dcterms:W3CDTF">2026-03-05T15:00:00Z</dcterms:created>
  <dcterms:modified xsi:type="dcterms:W3CDTF">2026-03-06T05:13:00Z</dcterms:modified>
</cp:coreProperties>
</file>